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6F8D16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F5E2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712C5C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Евпатория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12C5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2C5C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2021-02-24T09:54:00Z</dcterms:modified>
</cp:coreProperties>
</file>